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2E2B4B" w14:textId="43DC512F" w:rsidR="000A0075" w:rsidRDefault="000A0075" w:rsidP="000A0075">
      <w:pPr>
        <w:pStyle w:val="Red-Title"/>
      </w:pPr>
      <w:r>
        <w:t xml:space="preserve">Parli </w:t>
      </w:r>
      <w:r w:rsidR="0078401F">
        <w:t>Prep</w:t>
      </w:r>
      <w:r w:rsidR="00B06F2B">
        <w:t xml:space="preserve"> for </w:t>
      </w:r>
      <w:r w:rsidR="00FA5C70">
        <w:t>September</w:t>
      </w:r>
      <w:r w:rsidR="00B06F2B">
        <w:t xml:space="preserve"> </w:t>
      </w:r>
      <w:r w:rsidR="00FA5C70">
        <w:t>2</w:t>
      </w:r>
      <w:r w:rsidR="00B06F2B">
        <w:t>, 2019</w:t>
      </w:r>
      <w:r w:rsidRPr="003B62BB">
        <w:rPr>
          <w:sz w:val="28"/>
          <w:szCs w:val="28"/>
        </w:rPr>
        <w:t xml:space="preserve"> </w:t>
      </w:r>
      <w:r>
        <w:br/>
      </w:r>
      <w:r w:rsidR="00B06F2B">
        <w:rPr>
          <w:sz w:val="28"/>
          <w:szCs w:val="28"/>
        </w:rPr>
        <w:t xml:space="preserve">by </w:t>
      </w:r>
      <w:r w:rsidR="00FA5C70">
        <w:rPr>
          <w:sz w:val="28"/>
          <w:szCs w:val="28"/>
        </w:rPr>
        <w:t>Mark Csoros</w:t>
      </w:r>
    </w:p>
    <w:p w14:paraId="39686F36" w14:textId="2BFD81D5" w:rsidR="0014404A" w:rsidRDefault="0078401F" w:rsidP="004C22D3">
      <w:pPr>
        <w:spacing w:after="0"/>
        <w:jc w:val="center"/>
        <w:rPr>
          <w:b/>
          <w:i/>
        </w:rPr>
      </w:pPr>
      <w:r w:rsidRPr="004C22D3">
        <w:rPr>
          <w:i/>
        </w:rPr>
        <w:t>Directions: The following is a “round robin” tournament with one out round</w:t>
      </w:r>
      <w:r w:rsidR="00B06F2B">
        <w:rPr>
          <w:i/>
        </w:rPr>
        <w:t xml:space="preserve">. </w:t>
      </w:r>
      <w:r w:rsidRPr="004C22D3">
        <w:rPr>
          <w:i/>
        </w:rPr>
        <w:t>Use these resolutions to practice parliamentary debate.</w:t>
      </w:r>
      <w:r w:rsidR="00EF7D15">
        <w:rPr>
          <w:i/>
        </w:rPr>
        <w:t xml:space="preserve"> </w:t>
      </w:r>
      <w:r w:rsidR="000A7CFD">
        <w:rPr>
          <w:i/>
        </w:rPr>
        <w:t>Use the hyperlinks to read up on concepts or topics unfamiliar to you.</w:t>
      </w:r>
    </w:p>
    <w:p w14:paraId="7C3FBDBA" w14:textId="77777777" w:rsidR="000A0075" w:rsidRDefault="000A0075" w:rsidP="000A0075">
      <w:pPr>
        <w:pStyle w:val="Heading2"/>
      </w:pPr>
      <w:r>
        <w:t>Round 1</w:t>
      </w:r>
    </w:p>
    <w:p w14:paraId="424D8183" w14:textId="14690F75" w:rsidR="00504A06" w:rsidRPr="0065042F" w:rsidRDefault="0065042F" w:rsidP="00504A06">
      <w:pPr>
        <w:rPr>
          <w:color w:val="0D0D0D" w:themeColor="text1" w:themeTint="F2"/>
        </w:rPr>
      </w:pPr>
      <w:r w:rsidRPr="0065042F">
        <w:rPr>
          <w:color w:val="0D0D0D" w:themeColor="text1" w:themeTint="F2"/>
        </w:rPr>
        <w:t xml:space="preserve">Resolved: </w:t>
      </w:r>
      <w:hyperlink r:id="rId8" w:history="1">
        <w:r w:rsidRPr="00C86901">
          <w:rPr>
            <w:rStyle w:val="Hyperlink"/>
            <w:color w:val="000000" w:themeColor="text1"/>
            <w14:textFill>
              <w14:solidFill>
                <w14:schemeClr w14:val="tx1">
                  <w14:lumMod w14:val="50000"/>
                  <w14:lumOff w14:val="50000"/>
                  <w14:lumMod w14:val="95000"/>
                  <w14:lumOff w14:val="5000"/>
                </w14:schemeClr>
              </w14:solidFill>
            </w14:textFill>
          </w:rPr>
          <w:t>Nuke</w:t>
        </w:r>
      </w:hyperlink>
      <w:r w:rsidRPr="0065042F">
        <w:rPr>
          <w:color w:val="0D0D0D" w:themeColor="text1" w:themeTint="F2"/>
        </w:rPr>
        <w:t xml:space="preserve"> the hurricane</w:t>
      </w:r>
    </w:p>
    <w:p w14:paraId="0AA517CB" w14:textId="2C9F7065" w:rsidR="00395922" w:rsidRDefault="00BA1F85" w:rsidP="007312A9">
      <w:pPr>
        <w:pStyle w:val="Heading2"/>
      </w:pPr>
      <w:r>
        <w:t>Round 2</w:t>
      </w:r>
    </w:p>
    <w:p w14:paraId="22093C1D" w14:textId="5BFF91FD" w:rsidR="000A7CFD" w:rsidRPr="000A7CFD" w:rsidRDefault="00B06F2B" w:rsidP="000A7CFD">
      <w:r>
        <w:t xml:space="preserve">Resolved: </w:t>
      </w:r>
      <w:hyperlink r:id="rId9" w:history="1">
        <w:r w:rsidR="0065042F" w:rsidRPr="00C86901">
          <w:rPr>
            <w:rStyle w:val="Hyperlink"/>
            <w:color w:val="000000" w:themeColor="text1"/>
            <w14:textFill>
              <w14:solidFill>
                <w14:schemeClr w14:val="tx1">
                  <w14:lumMod w14:val="50000"/>
                  <w14:lumOff w14:val="50000"/>
                  <w14:lumMod w14:val="95000"/>
                  <w14:lumOff w14:val="5000"/>
                </w14:schemeClr>
              </w14:solidFill>
            </w14:textFill>
          </w:rPr>
          <w:t>Proroguing Parliament</w:t>
        </w:r>
      </w:hyperlink>
      <w:r w:rsidR="0065042F" w:rsidRPr="0065042F">
        <w:rPr>
          <w:color w:val="0D0D0D" w:themeColor="text1" w:themeTint="F2"/>
        </w:rPr>
        <w:t xml:space="preserve"> is the wrong way to seek Brexit.</w:t>
      </w:r>
    </w:p>
    <w:p w14:paraId="0D45790C" w14:textId="163144A1" w:rsidR="00BA1F85" w:rsidRDefault="00BA1F85" w:rsidP="00BA1F85">
      <w:pPr>
        <w:pStyle w:val="Heading2"/>
      </w:pPr>
      <w:r>
        <w:t>Round 3</w:t>
      </w:r>
    </w:p>
    <w:p w14:paraId="165AAB8A" w14:textId="054CAB92" w:rsidR="007C5D11" w:rsidRPr="007C5D11" w:rsidRDefault="00B06F2B" w:rsidP="007C5D11">
      <w:r>
        <w:t xml:space="preserve">Resolved: </w:t>
      </w:r>
      <w:r w:rsidR="0065042F" w:rsidRPr="0065042F">
        <w:rPr>
          <w:color w:val="0D0D0D" w:themeColor="text1" w:themeTint="F2"/>
        </w:rPr>
        <w:t xml:space="preserve">The U.S. should </w:t>
      </w:r>
      <w:r w:rsidR="00C86901">
        <w:rPr>
          <w:color w:val="0D0D0D" w:themeColor="text1" w:themeTint="F2"/>
        </w:rPr>
        <w:t>diplomatically</w:t>
      </w:r>
      <w:r w:rsidR="0065042F" w:rsidRPr="0065042F">
        <w:rPr>
          <w:color w:val="0D0D0D" w:themeColor="text1" w:themeTint="F2"/>
        </w:rPr>
        <w:t xml:space="preserve"> support </w:t>
      </w:r>
      <w:r w:rsidR="00C86901">
        <w:rPr>
          <w:color w:val="0D0D0D" w:themeColor="text1" w:themeTint="F2"/>
        </w:rPr>
        <w:t xml:space="preserve">the </w:t>
      </w:r>
      <w:hyperlink r:id="rId10" w:history="1">
        <w:r w:rsidR="00C86901" w:rsidRPr="00C86901">
          <w:rPr>
            <w:rStyle w:val="Hyperlink"/>
            <w:color w:val="000000" w:themeColor="text1"/>
            <w14:textFill>
              <w14:solidFill>
                <w14:schemeClr w14:val="tx1">
                  <w14:lumMod w14:val="50000"/>
                  <w14:lumOff w14:val="50000"/>
                  <w14:lumMod w14:val="95000"/>
                  <w14:lumOff w14:val="5000"/>
                </w14:schemeClr>
              </w14:solidFill>
            </w14:textFill>
          </w:rPr>
          <w:t>Hong Kong protestors</w:t>
        </w:r>
      </w:hyperlink>
      <w:r w:rsidR="00C86901">
        <w:rPr>
          <w:color w:val="0D0D0D" w:themeColor="text1" w:themeTint="F2"/>
        </w:rPr>
        <w:t>.</w:t>
      </w:r>
    </w:p>
    <w:p w14:paraId="57C7AB73" w14:textId="0732522A" w:rsidR="000A7CFD" w:rsidRDefault="00BA1F85" w:rsidP="007E358D">
      <w:pPr>
        <w:pStyle w:val="Heading2"/>
      </w:pPr>
      <w:r>
        <w:t>Round 4</w:t>
      </w:r>
    </w:p>
    <w:p w14:paraId="69961B8A" w14:textId="2766D517" w:rsidR="002132B8" w:rsidRPr="007312A9" w:rsidRDefault="00B06F2B" w:rsidP="002132B8">
      <w:r>
        <w:t xml:space="preserve">Resolved: </w:t>
      </w:r>
      <w:r w:rsidR="0065042F">
        <w:t>I</w:t>
      </w:r>
      <w:r w:rsidR="0065042F" w:rsidRPr="0065042F">
        <w:rPr>
          <w:color w:val="0D0D0D" w:themeColor="text1" w:themeTint="F2"/>
        </w:rPr>
        <w:t xml:space="preserve">t is better to be feared than to </w:t>
      </w:r>
      <w:hyperlink r:id="rId11" w:history="1">
        <w:r w:rsidR="0065042F" w:rsidRPr="00C86901">
          <w:rPr>
            <w:rStyle w:val="Hyperlink"/>
            <w:color w:val="000000" w:themeColor="text1"/>
            <w14:textFill>
              <w14:solidFill>
                <w14:schemeClr w14:val="tx1">
                  <w14:lumMod w14:val="50000"/>
                  <w14:lumOff w14:val="50000"/>
                  <w14:lumMod w14:val="95000"/>
                  <w14:lumOff w14:val="5000"/>
                </w14:schemeClr>
              </w14:solidFill>
            </w14:textFill>
          </w:rPr>
          <w:t>be loved</w:t>
        </w:r>
      </w:hyperlink>
      <w:r w:rsidR="00E8650F">
        <w:t xml:space="preserve">. </w:t>
      </w:r>
    </w:p>
    <w:p w14:paraId="15683B5F" w14:textId="3D226754" w:rsidR="00BA1F85" w:rsidRDefault="00BA1F85" w:rsidP="00BA1F85">
      <w:pPr>
        <w:pStyle w:val="Heading2"/>
      </w:pPr>
      <w:r>
        <w:t>Round 5</w:t>
      </w:r>
    </w:p>
    <w:p w14:paraId="510CD46F" w14:textId="32525BA9" w:rsidR="00B06F2B" w:rsidRPr="000A7CFD" w:rsidRDefault="00B06F2B" w:rsidP="00B06F2B">
      <w:r>
        <w:t xml:space="preserve">Resolved: </w:t>
      </w:r>
      <w:r w:rsidR="00490BC9">
        <w:t xml:space="preserve">This House believes that alcohol is </w:t>
      </w:r>
      <w:hyperlink r:id="rId12" w:history="1">
        <w:r w:rsidR="00490BC9" w:rsidRPr="00C86901">
          <w:rPr>
            <w:rStyle w:val="Hyperlink"/>
          </w:rPr>
          <w:t>more dangerous</w:t>
        </w:r>
      </w:hyperlink>
      <w:r w:rsidR="00490BC9">
        <w:t xml:space="preserve"> than marijuana. </w:t>
      </w:r>
    </w:p>
    <w:p w14:paraId="7A1157B3" w14:textId="765E8CE2" w:rsidR="00BA1F85" w:rsidRDefault="00BA1F85" w:rsidP="00BA1F85">
      <w:pPr>
        <w:pStyle w:val="Heading2"/>
      </w:pPr>
      <w:r>
        <w:t>Rou</w:t>
      </w:r>
      <w:r w:rsidR="00EB4FAD">
        <w:t>nd 6</w:t>
      </w:r>
    </w:p>
    <w:p w14:paraId="1FC43A88" w14:textId="63E1A475" w:rsidR="00B06F2B" w:rsidRPr="007C5D11" w:rsidRDefault="00B06F2B" w:rsidP="00B06F2B">
      <w:r>
        <w:t xml:space="preserve">Resolved: </w:t>
      </w:r>
      <w:hyperlink r:id="rId13" w:history="1">
        <w:r w:rsidR="002E342E" w:rsidRPr="002E342E">
          <w:rPr>
            <w:rStyle w:val="Hyperlink"/>
          </w:rPr>
          <w:t>The Johnson &amp; Johnson ruling</w:t>
        </w:r>
      </w:hyperlink>
      <w:r w:rsidR="002E342E">
        <w:t xml:space="preserve"> will significantly decrease American’s access to chronic pain treatment. </w:t>
      </w:r>
    </w:p>
    <w:p w14:paraId="1281D2CD" w14:textId="6934437C" w:rsidR="00F02F81" w:rsidRDefault="00F02F81" w:rsidP="00F02F81">
      <w:pPr>
        <w:pStyle w:val="Heading2"/>
      </w:pPr>
      <w:r>
        <w:t>Final Round (Strike)</w:t>
      </w:r>
    </w:p>
    <w:p w14:paraId="513DA214" w14:textId="13D78977" w:rsidR="0065042F" w:rsidRDefault="00B06F2B" w:rsidP="0065042F">
      <w:r>
        <w:t xml:space="preserve">Resolved: </w:t>
      </w:r>
      <w:r w:rsidR="002E342E">
        <w:t>The U.S. should reclaim it</w:t>
      </w:r>
      <w:r w:rsidR="00EB75C7">
        <w:t xml:space="preserve">s #1 ranking in </w:t>
      </w:r>
      <w:hyperlink r:id="rId14" w:history="1">
        <w:r w:rsidR="00EB75C7" w:rsidRPr="00EB75C7">
          <w:rPr>
            <w:rStyle w:val="Hyperlink"/>
          </w:rPr>
          <w:t>refugee resettlement</w:t>
        </w:r>
      </w:hyperlink>
      <w:r w:rsidR="00EB75C7">
        <w:t>.</w:t>
      </w:r>
    </w:p>
    <w:p w14:paraId="4EC14F81" w14:textId="2A8B2E6A" w:rsidR="00EB75C7" w:rsidRDefault="006806E1" w:rsidP="0065042F">
      <w:r>
        <w:t>Resolve</w:t>
      </w:r>
      <w:bookmarkStart w:id="0" w:name="_GoBack"/>
      <w:bookmarkEnd w:id="0"/>
      <w:r>
        <w:t xml:space="preserve">d: </w:t>
      </w:r>
      <w:r w:rsidR="00EB75C7">
        <w:t xml:space="preserve">This House would forgive un-retrievable </w:t>
      </w:r>
      <w:hyperlink r:id="rId15" w:history="1">
        <w:r w:rsidR="00EB75C7" w:rsidRPr="00EB75C7">
          <w:rPr>
            <w:rStyle w:val="Hyperlink"/>
          </w:rPr>
          <w:t>student loan debt</w:t>
        </w:r>
      </w:hyperlink>
      <w:r w:rsidR="00EB75C7">
        <w:t>.</w:t>
      </w:r>
    </w:p>
    <w:p w14:paraId="0E8538B2" w14:textId="38805068" w:rsidR="00EB75C7" w:rsidRDefault="006806E1" w:rsidP="0065042F">
      <w:r>
        <w:t xml:space="preserve">Resolved: </w:t>
      </w:r>
      <w:r w:rsidR="00FA5C70">
        <w:t xml:space="preserve">This House would end the U.S.-China </w:t>
      </w:r>
      <w:hyperlink r:id="rId16" w:history="1">
        <w:r w:rsidR="00FA5C70" w:rsidRPr="00FA5C70">
          <w:rPr>
            <w:rStyle w:val="Hyperlink"/>
          </w:rPr>
          <w:t>trade war</w:t>
        </w:r>
      </w:hyperlink>
      <w:r w:rsidR="00FA5C70">
        <w:t>.</w:t>
      </w:r>
    </w:p>
    <w:p w14:paraId="1993A727" w14:textId="77777777" w:rsidR="00FA5C70" w:rsidRPr="00010E6A" w:rsidRDefault="00FA5C70" w:rsidP="0065042F"/>
    <w:p w14:paraId="497D7A66" w14:textId="79CBA074" w:rsidR="004D00CE" w:rsidRPr="0065042F" w:rsidRDefault="004D00CE" w:rsidP="004D00CE">
      <w:pPr>
        <w:rPr>
          <w:color w:val="0D0D0D" w:themeColor="text1" w:themeTint="F2"/>
          <w:sz w:val="32"/>
          <w:szCs w:val="32"/>
        </w:rPr>
      </w:pPr>
    </w:p>
    <w:sectPr w:rsidR="004D00CE" w:rsidRPr="0065042F" w:rsidSect="0078401F">
      <w:headerReference w:type="default" r:id="rId17"/>
      <w:footerReference w:type="default" r:id="rId18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41ED6B" w14:textId="77777777" w:rsidR="00CB0411" w:rsidRDefault="00CB0411" w:rsidP="00DB7B76">
      <w:pPr>
        <w:spacing w:after="0" w:line="240" w:lineRule="auto"/>
      </w:pPr>
      <w:r>
        <w:separator/>
      </w:r>
    </w:p>
  </w:endnote>
  <w:endnote w:type="continuationSeparator" w:id="0">
    <w:p w14:paraId="55CF81C3" w14:textId="77777777" w:rsidR="00CB0411" w:rsidRDefault="00CB0411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826F7" w14:textId="67FDD8F7" w:rsidR="008E5E3E" w:rsidRPr="00F710D5" w:rsidRDefault="008E5E3E" w:rsidP="008E5E3E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 xml:space="preserve">Copyright © Monument Publishing. This release was published as part of Season 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 (201</w:t>
    </w:r>
    <w:r w:rsidR="00B40DC3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7D8C6F23" w:rsidR="00366C2D" w:rsidRPr="008E5E3E" w:rsidRDefault="008E5E3E" w:rsidP="008E5E3E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6806E1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6806E1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257BE" w14:textId="77777777" w:rsidR="00CB0411" w:rsidRDefault="00CB0411" w:rsidP="00DB7B76">
      <w:pPr>
        <w:spacing w:after="0" w:line="240" w:lineRule="auto"/>
      </w:pPr>
      <w:r>
        <w:separator/>
      </w:r>
    </w:p>
  </w:footnote>
  <w:footnote w:type="continuationSeparator" w:id="0">
    <w:p w14:paraId="5AC371AD" w14:textId="77777777" w:rsidR="00CB0411" w:rsidRDefault="00CB0411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8E1E69"/>
    <w:multiLevelType w:val="multilevel"/>
    <w:tmpl w:val="8CD2D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2"/>
  </w:num>
  <w:num w:numId="15">
    <w:abstractNumId w:val="19"/>
  </w:num>
  <w:num w:numId="16">
    <w:abstractNumId w:val="14"/>
  </w:num>
  <w:num w:numId="17">
    <w:abstractNumId w:val="18"/>
  </w:num>
  <w:num w:numId="18">
    <w:abstractNumId w:val="15"/>
  </w:num>
  <w:num w:numId="19">
    <w:abstractNumId w:val="21"/>
  </w:num>
  <w:num w:numId="20">
    <w:abstractNumId w:val="13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B76"/>
    <w:rsid w:val="00010E6A"/>
    <w:rsid w:val="00024600"/>
    <w:rsid w:val="0002539F"/>
    <w:rsid w:val="0002588B"/>
    <w:rsid w:val="00026A1B"/>
    <w:rsid w:val="00036A22"/>
    <w:rsid w:val="00036F71"/>
    <w:rsid w:val="00066F70"/>
    <w:rsid w:val="00087308"/>
    <w:rsid w:val="000A0075"/>
    <w:rsid w:val="000A7CFD"/>
    <w:rsid w:val="000A7EC2"/>
    <w:rsid w:val="000B4939"/>
    <w:rsid w:val="000C3D04"/>
    <w:rsid w:val="000C4B55"/>
    <w:rsid w:val="000C7FF3"/>
    <w:rsid w:val="000D0262"/>
    <w:rsid w:val="000D6C57"/>
    <w:rsid w:val="000E74AD"/>
    <w:rsid w:val="000F37BC"/>
    <w:rsid w:val="000F7235"/>
    <w:rsid w:val="001160B3"/>
    <w:rsid w:val="001209C1"/>
    <w:rsid w:val="00143020"/>
    <w:rsid w:val="0014404A"/>
    <w:rsid w:val="001553D2"/>
    <w:rsid w:val="00155780"/>
    <w:rsid w:val="00155F63"/>
    <w:rsid w:val="00167A41"/>
    <w:rsid w:val="00176AD8"/>
    <w:rsid w:val="00177F0D"/>
    <w:rsid w:val="0018367A"/>
    <w:rsid w:val="00187088"/>
    <w:rsid w:val="001A3E8D"/>
    <w:rsid w:val="001C1A12"/>
    <w:rsid w:val="001C1C9D"/>
    <w:rsid w:val="001C79A7"/>
    <w:rsid w:val="001D28D0"/>
    <w:rsid w:val="001D739C"/>
    <w:rsid w:val="001E2C45"/>
    <w:rsid w:val="001E7351"/>
    <w:rsid w:val="001F2E41"/>
    <w:rsid w:val="001F759F"/>
    <w:rsid w:val="00201483"/>
    <w:rsid w:val="00202A02"/>
    <w:rsid w:val="002132B8"/>
    <w:rsid w:val="00215C98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85253"/>
    <w:rsid w:val="002871B9"/>
    <w:rsid w:val="00287986"/>
    <w:rsid w:val="0029523C"/>
    <w:rsid w:val="002A3A09"/>
    <w:rsid w:val="002A7AD9"/>
    <w:rsid w:val="002B415B"/>
    <w:rsid w:val="002B6EA3"/>
    <w:rsid w:val="002D2096"/>
    <w:rsid w:val="002E0D16"/>
    <w:rsid w:val="002E342E"/>
    <w:rsid w:val="002E733C"/>
    <w:rsid w:val="002E775B"/>
    <w:rsid w:val="002F1E1E"/>
    <w:rsid w:val="002F418D"/>
    <w:rsid w:val="0030317D"/>
    <w:rsid w:val="00313DFA"/>
    <w:rsid w:val="00320337"/>
    <w:rsid w:val="00322884"/>
    <w:rsid w:val="003245CF"/>
    <w:rsid w:val="00324E5A"/>
    <w:rsid w:val="00325740"/>
    <w:rsid w:val="003306D5"/>
    <w:rsid w:val="00366C2D"/>
    <w:rsid w:val="00370B2F"/>
    <w:rsid w:val="00381981"/>
    <w:rsid w:val="003870BA"/>
    <w:rsid w:val="003875C7"/>
    <w:rsid w:val="003879E4"/>
    <w:rsid w:val="00391968"/>
    <w:rsid w:val="00394059"/>
    <w:rsid w:val="00394747"/>
    <w:rsid w:val="00395922"/>
    <w:rsid w:val="003A01CA"/>
    <w:rsid w:val="003B5CCF"/>
    <w:rsid w:val="003B62BB"/>
    <w:rsid w:val="003D2E75"/>
    <w:rsid w:val="003D4A5D"/>
    <w:rsid w:val="003D6D26"/>
    <w:rsid w:val="003F6B58"/>
    <w:rsid w:val="004005BF"/>
    <w:rsid w:val="00403F0D"/>
    <w:rsid w:val="00412A91"/>
    <w:rsid w:val="0041356E"/>
    <w:rsid w:val="004245E1"/>
    <w:rsid w:val="00427D83"/>
    <w:rsid w:val="00434944"/>
    <w:rsid w:val="00437752"/>
    <w:rsid w:val="00441E2B"/>
    <w:rsid w:val="0044673C"/>
    <w:rsid w:val="00450D96"/>
    <w:rsid w:val="004609AF"/>
    <w:rsid w:val="004628F0"/>
    <w:rsid w:val="00465C5B"/>
    <w:rsid w:val="00484792"/>
    <w:rsid w:val="00490BC9"/>
    <w:rsid w:val="00494367"/>
    <w:rsid w:val="004A484F"/>
    <w:rsid w:val="004B2977"/>
    <w:rsid w:val="004C22D3"/>
    <w:rsid w:val="004D00CE"/>
    <w:rsid w:val="004D46C6"/>
    <w:rsid w:val="004E386D"/>
    <w:rsid w:val="004E4B6C"/>
    <w:rsid w:val="004F2E75"/>
    <w:rsid w:val="004F4E71"/>
    <w:rsid w:val="00504A06"/>
    <w:rsid w:val="00514B92"/>
    <w:rsid w:val="00522E9B"/>
    <w:rsid w:val="00524635"/>
    <w:rsid w:val="005332D4"/>
    <w:rsid w:val="005375A1"/>
    <w:rsid w:val="00550E32"/>
    <w:rsid w:val="005552CD"/>
    <w:rsid w:val="0056534C"/>
    <w:rsid w:val="00567088"/>
    <w:rsid w:val="0057489E"/>
    <w:rsid w:val="00576029"/>
    <w:rsid w:val="00577C85"/>
    <w:rsid w:val="00583565"/>
    <w:rsid w:val="005854E1"/>
    <w:rsid w:val="00594644"/>
    <w:rsid w:val="005A05B9"/>
    <w:rsid w:val="005A2DA3"/>
    <w:rsid w:val="005C64A3"/>
    <w:rsid w:val="005C6C1E"/>
    <w:rsid w:val="005D4A70"/>
    <w:rsid w:val="005E10DA"/>
    <w:rsid w:val="005F75CA"/>
    <w:rsid w:val="00601667"/>
    <w:rsid w:val="00615C80"/>
    <w:rsid w:val="00650031"/>
    <w:rsid w:val="0065042F"/>
    <w:rsid w:val="0065334A"/>
    <w:rsid w:val="00661A85"/>
    <w:rsid w:val="00677CB9"/>
    <w:rsid w:val="00677F03"/>
    <w:rsid w:val="006806E1"/>
    <w:rsid w:val="00690FE3"/>
    <w:rsid w:val="00692EBF"/>
    <w:rsid w:val="00693994"/>
    <w:rsid w:val="006A2840"/>
    <w:rsid w:val="006A54E0"/>
    <w:rsid w:val="006A5D68"/>
    <w:rsid w:val="006B4214"/>
    <w:rsid w:val="006B6DBF"/>
    <w:rsid w:val="006B7761"/>
    <w:rsid w:val="006C6E28"/>
    <w:rsid w:val="006D163C"/>
    <w:rsid w:val="006D5E17"/>
    <w:rsid w:val="006D65C2"/>
    <w:rsid w:val="006E18C5"/>
    <w:rsid w:val="006F69BA"/>
    <w:rsid w:val="006F6D0D"/>
    <w:rsid w:val="007032F3"/>
    <w:rsid w:val="00712E93"/>
    <w:rsid w:val="00716957"/>
    <w:rsid w:val="00723895"/>
    <w:rsid w:val="00727B89"/>
    <w:rsid w:val="007312A9"/>
    <w:rsid w:val="00760D3B"/>
    <w:rsid w:val="007648E4"/>
    <w:rsid w:val="00767B97"/>
    <w:rsid w:val="007728C1"/>
    <w:rsid w:val="00781C03"/>
    <w:rsid w:val="0078401F"/>
    <w:rsid w:val="00790AB3"/>
    <w:rsid w:val="00797218"/>
    <w:rsid w:val="007B44AF"/>
    <w:rsid w:val="007B7A6A"/>
    <w:rsid w:val="007B7DB8"/>
    <w:rsid w:val="007C5D11"/>
    <w:rsid w:val="007C5ED6"/>
    <w:rsid w:val="007D11F4"/>
    <w:rsid w:val="007D4E68"/>
    <w:rsid w:val="007E358D"/>
    <w:rsid w:val="007E4B0D"/>
    <w:rsid w:val="007E7802"/>
    <w:rsid w:val="007F46A3"/>
    <w:rsid w:val="00817594"/>
    <w:rsid w:val="00817E46"/>
    <w:rsid w:val="00820FEB"/>
    <w:rsid w:val="008222FF"/>
    <w:rsid w:val="00824D61"/>
    <w:rsid w:val="00826C88"/>
    <w:rsid w:val="0083081F"/>
    <w:rsid w:val="00832A33"/>
    <w:rsid w:val="00836F56"/>
    <w:rsid w:val="0084217A"/>
    <w:rsid w:val="0084445E"/>
    <w:rsid w:val="008554E8"/>
    <w:rsid w:val="00866B14"/>
    <w:rsid w:val="0089461A"/>
    <w:rsid w:val="008A0054"/>
    <w:rsid w:val="008A02F5"/>
    <w:rsid w:val="008B1D5D"/>
    <w:rsid w:val="008B581F"/>
    <w:rsid w:val="008B612B"/>
    <w:rsid w:val="008C7F5C"/>
    <w:rsid w:val="008E5E3E"/>
    <w:rsid w:val="00901AAE"/>
    <w:rsid w:val="00921B79"/>
    <w:rsid w:val="0093085E"/>
    <w:rsid w:val="009343F0"/>
    <w:rsid w:val="009465F4"/>
    <w:rsid w:val="00952AC5"/>
    <w:rsid w:val="009564C3"/>
    <w:rsid w:val="009643FA"/>
    <w:rsid w:val="00970388"/>
    <w:rsid w:val="00970BC7"/>
    <w:rsid w:val="0097263C"/>
    <w:rsid w:val="00974F1E"/>
    <w:rsid w:val="0098585A"/>
    <w:rsid w:val="009A7207"/>
    <w:rsid w:val="009C0BAC"/>
    <w:rsid w:val="009C7ABE"/>
    <w:rsid w:val="009D172C"/>
    <w:rsid w:val="009D59E3"/>
    <w:rsid w:val="009F0369"/>
    <w:rsid w:val="009F27CB"/>
    <w:rsid w:val="00A044EE"/>
    <w:rsid w:val="00A04DAF"/>
    <w:rsid w:val="00A1191D"/>
    <w:rsid w:val="00A15793"/>
    <w:rsid w:val="00A34363"/>
    <w:rsid w:val="00A3517F"/>
    <w:rsid w:val="00A45FC7"/>
    <w:rsid w:val="00A50E80"/>
    <w:rsid w:val="00A66D7A"/>
    <w:rsid w:val="00A67C6B"/>
    <w:rsid w:val="00A70B44"/>
    <w:rsid w:val="00A76C09"/>
    <w:rsid w:val="00A80AFE"/>
    <w:rsid w:val="00A84C0B"/>
    <w:rsid w:val="00A91788"/>
    <w:rsid w:val="00AA28AA"/>
    <w:rsid w:val="00AB345E"/>
    <w:rsid w:val="00AB5629"/>
    <w:rsid w:val="00AC2A69"/>
    <w:rsid w:val="00AD03B3"/>
    <w:rsid w:val="00AE26E1"/>
    <w:rsid w:val="00B06952"/>
    <w:rsid w:val="00B06F2B"/>
    <w:rsid w:val="00B0710C"/>
    <w:rsid w:val="00B129C4"/>
    <w:rsid w:val="00B173C7"/>
    <w:rsid w:val="00B17F5D"/>
    <w:rsid w:val="00B246C9"/>
    <w:rsid w:val="00B40DC3"/>
    <w:rsid w:val="00B66968"/>
    <w:rsid w:val="00B716E8"/>
    <w:rsid w:val="00B80195"/>
    <w:rsid w:val="00B93680"/>
    <w:rsid w:val="00B94EAF"/>
    <w:rsid w:val="00BA1F85"/>
    <w:rsid w:val="00BA4CE8"/>
    <w:rsid w:val="00BB4DFD"/>
    <w:rsid w:val="00BC28D7"/>
    <w:rsid w:val="00BC3334"/>
    <w:rsid w:val="00BD0456"/>
    <w:rsid w:val="00BF2262"/>
    <w:rsid w:val="00C00A16"/>
    <w:rsid w:val="00C051B8"/>
    <w:rsid w:val="00C30327"/>
    <w:rsid w:val="00C34B5F"/>
    <w:rsid w:val="00C352C4"/>
    <w:rsid w:val="00C54BE8"/>
    <w:rsid w:val="00C6050F"/>
    <w:rsid w:val="00C63A37"/>
    <w:rsid w:val="00C77B18"/>
    <w:rsid w:val="00C828F1"/>
    <w:rsid w:val="00C82E52"/>
    <w:rsid w:val="00C86901"/>
    <w:rsid w:val="00C910B5"/>
    <w:rsid w:val="00CA0BE8"/>
    <w:rsid w:val="00CB0411"/>
    <w:rsid w:val="00CB72D7"/>
    <w:rsid w:val="00CC55A8"/>
    <w:rsid w:val="00CC7322"/>
    <w:rsid w:val="00CE0BDE"/>
    <w:rsid w:val="00CF53C9"/>
    <w:rsid w:val="00D05244"/>
    <w:rsid w:val="00D22B65"/>
    <w:rsid w:val="00D3179D"/>
    <w:rsid w:val="00D50AE7"/>
    <w:rsid w:val="00D5318B"/>
    <w:rsid w:val="00D53BB4"/>
    <w:rsid w:val="00D75A27"/>
    <w:rsid w:val="00D774D8"/>
    <w:rsid w:val="00D80AEB"/>
    <w:rsid w:val="00D835F3"/>
    <w:rsid w:val="00D84EEC"/>
    <w:rsid w:val="00D874F1"/>
    <w:rsid w:val="00D957E0"/>
    <w:rsid w:val="00DA4877"/>
    <w:rsid w:val="00DB367B"/>
    <w:rsid w:val="00DB7B76"/>
    <w:rsid w:val="00DC091C"/>
    <w:rsid w:val="00DC12FF"/>
    <w:rsid w:val="00DC2D52"/>
    <w:rsid w:val="00DC3062"/>
    <w:rsid w:val="00DC356E"/>
    <w:rsid w:val="00DC641F"/>
    <w:rsid w:val="00DD7315"/>
    <w:rsid w:val="00DF2B1B"/>
    <w:rsid w:val="00DF6781"/>
    <w:rsid w:val="00E117BA"/>
    <w:rsid w:val="00E12F8B"/>
    <w:rsid w:val="00E13658"/>
    <w:rsid w:val="00E13FFB"/>
    <w:rsid w:val="00E159E5"/>
    <w:rsid w:val="00E168F3"/>
    <w:rsid w:val="00E27DAA"/>
    <w:rsid w:val="00E421A5"/>
    <w:rsid w:val="00E52C55"/>
    <w:rsid w:val="00E53265"/>
    <w:rsid w:val="00E55B6D"/>
    <w:rsid w:val="00E7323C"/>
    <w:rsid w:val="00E8650F"/>
    <w:rsid w:val="00E87ADC"/>
    <w:rsid w:val="00EA7249"/>
    <w:rsid w:val="00EB2ACC"/>
    <w:rsid w:val="00EB3597"/>
    <w:rsid w:val="00EB4FAD"/>
    <w:rsid w:val="00EB75C7"/>
    <w:rsid w:val="00EC2808"/>
    <w:rsid w:val="00ED189D"/>
    <w:rsid w:val="00ED308B"/>
    <w:rsid w:val="00ED720E"/>
    <w:rsid w:val="00EE2E33"/>
    <w:rsid w:val="00EE58FB"/>
    <w:rsid w:val="00EF7C7B"/>
    <w:rsid w:val="00EF7D15"/>
    <w:rsid w:val="00F02F81"/>
    <w:rsid w:val="00F1002C"/>
    <w:rsid w:val="00F13DA4"/>
    <w:rsid w:val="00F1550A"/>
    <w:rsid w:val="00F2154D"/>
    <w:rsid w:val="00F232A0"/>
    <w:rsid w:val="00F2783E"/>
    <w:rsid w:val="00F30023"/>
    <w:rsid w:val="00F35532"/>
    <w:rsid w:val="00F53458"/>
    <w:rsid w:val="00F56280"/>
    <w:rsid w:val="00F67237"/>
    <w:rsid w:val="00F7231E"/>
    <w:rsid w:val="00F802AE"/>
    <w:rsid w:val="00F81B2D"/>
    <w:rsid w:val="00F97F4D"/>
    <w:rsid w:val="00FA5C70"/>
    <w:rsid w:val="00FA5DC0"/>
    <w:rsid w:val="00FA5F1C"/>
    <w:rsid w:val="00FB778D"/>
    <w:rsid w:val="00FC5CC8"/>
    <w:rsid w:val="00FC66D3"/>
    <w:rsid w:val="00FD4940"/>
    <w:rsid w:val="00FE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customStyle="1" w:styleId="UnresolvedMention">
    <w:name w:val="Unresolved Mention"/>
    <w:basedOn w:val="DefaultParagraphFont"/>
    <w:uiPriority w:val="99"/>
    <w:rsid w:val="00C869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68632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9" w:color="E5E5E5"/>
                    <w:right w:val="none" w:sz="0" w:space="0" w:color="auto"/>
                  </w:divBdr>
                </w:div>
              </w:divsChild>
            </w:div>
          </w:divsChild>
        </w:div>
        <w:div w:id="180179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5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5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93503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2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97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www.bbc.com/news/uk-49534940" TargetMode="External"/><Relationship Id="rId20" Type="http://schemas.openxmlformats.org/officeDocument/2006/relationships/theme" Target="theme/theme1.xml"/><Relationship Id="rId10" Type="http://schemas.openxmlformats.org/officeDocument/2006/relationships/hyperlink" Target="https://www.theguardian.com/world/2019/aug/13/what-do-the-hong-kong-protesters-want" TargetMode="External"/><Relationship Id="rId11" Type="http://schemas.openxmlformats.org/officeDocument/2006/relationships/hyperlink" Target="https://www.cnn.com/2019/08/31/politics/trump-democrat-matchups-analysis/index.html" TargetMode="External"/><Relationship Id="rId12" Type="http://schemas.openxmlformats.org/officeDocument/2006/relationships/hyperlink" Target="https://www.economist.com/graphic-detail/2019/06/25/what-is-the-most-dangerous-drug" TargetMode="External"/><Relationship Id="rId13" Type="http://schemas.openxmlformats.org/officeDocument/2006/relationships/hyperlink" Target="https://www.dallasnews.com/opinion/editorials/2019/08/29/johnson-johnson-ruling-may-set-the-stage-for-holding-drug-companies-others-accountable-for-the-opioid-epidemic/" TargetMode="External"/><Relationship Id="rId14" Type="http://schemas.openxmlformats.org/officeDocument/2006/relationships/hyperlink" Target="https://www.usnews.com/news/best-countries/articles/2019-06-24/canada-welcomed-more-refugees-than-any-other-country-in-2018" TargetMode="External"/><Relationship Id="rId15" Type="http://schemas.openxmlformats.org/officeDocument/2006/relationships/hyperlink" Target="https://www.politico.com/story/2019/08/30/devos-forgiving-student-loans-1697959" TargetMode="External"/><Relationship Id="rId16" Type="http://schemas.openxmlformats.org/officeDocument/2006/relationships/hyperlink" Target="https://fortune.com/2019/08/31/trumps-trade-war-with-china-is-about-to-hit-home/" TargetMode="External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fontTable" Target="fontTab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www.merriam-webster.com/dictionary/nuk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B637C6C-8991-914C-A573-CFE94235B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279</Words>
  <Characters>1594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Microsoft Office User</cp:lastModifiedBy>
  <cp:revision>6</cp:revision>
  <cp:lastPrinted>2017-04-24T14:35:00Z</cp:lastPrinted>
  <dcterms:created xsi:type="dcterms:W3CDTF">2019-09-01T22:19:00Z</dcterms:created>
  <dcterms:modified xsi:type="dcterms:W3CDTF">2019-09-02T10:21:00Z</dcterms:modified>
</cp:coreProperties>
</file>